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39C" w:rsidRPr="00FA051D" w:rsidRDefault="00FA051D" w:rsidP="00A0139C">
      <w:pPr>
        <w:rPr>
          <w:sz w:val="32"/>
          <w:szCs w:val="32"/>
        </w:rPr>
      </w:pPr>
      <w:r w:rsidRPr="00FA051D">
        <w:rPr>
          <w:b/>
          <w:bCs/>
          <w:i/>
          <w:iCs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-701040</wp:posOffset>
            </wp:positionV>
            <wp:extent cx="7581900" cy="10648950"/>
            <wp:effectExtent l="19050" t="0" r="0" b="0"/>
            <wp:wrapNone/>
            <wp:docPr id="1" name="Рисунок 1" descr="C:\Users\BIBL3\Desktop\1613658849_32-p-fon-dlya-bibliotechnoi-prezentatsii-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BIBL3\Desktop\1613658849_32-p-fon-dlya-bibliotechnoi-prezentatsii-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7310" r="39577" b="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139C" w:rsidRPr="00FA051D">
        <w:rPr>
          <w:b/>
          <w:bCs/>
          <w:i/>
          <w:iCs/>
          <w:sz w:val="32"/>
          <w:szCs w:val="32"/>
        </w:rPr>
        <w:t>УСЛУГИ БИБЛИОТЕКИ</w:t>
      </w:r>
    </w:p>
    <w:p w:rsidR="000808BF" w:rsidRPr="00FA051D" w:rsidRDefault="00A0139C" w:rsidP="00FA051D">
      <w:pPr>
        <w:numPr>
          <w:ilvl w:val="0"/>
          <w:numId w:val="1"/>
        </w:numPr>
        <w:tabs>
          <w:tab w:val="clear" w:pos="720"/>
        </w:tabs>
        <w:ind w:left="426"/>
        <w:rPr>
          <w:sz w:val="28"/>
          <w:szCs w:val="28"/>
        </w:rPr>
      </w:pPr>
      <w:r w:rsidRPr="00FA051D">
        <w:rPr>
          <w:sz w:val="28"/>
          <w:szCs w:val="28"/>
        </w:rPr>
        <w:t>Бесплатное предоставление пользователям информации о составе библиотечных фондов через систему каталогов и другие формы библиотечного информирования.</w:t>
      </w:r>
    </w:p>
    <w:p w:rsidR="000808BF" w:rsidRPr="00FA051D" w:rsidRDefault="00A0139C" w:rsidP="00FA051D">
      <w:pPr>
        <w:numPr>
          <w:ilvl w:val="0"/>
          <w:numId w:val="1"/>
        </w:numPr>
        <w:tabs>
          <w:tab w:val="clear" w:pos="720"/>
        </w:tabs>
        <w:ind w:left="426"/>
        <w:rPr>
          <w:sz w:val="28"/>
          <w:szCs w:val="28"/>
        </w:rPr>
      </w:pPr>
      <w:r w:rsidRPr="00FA051D">
        <w:rPr>
          <w:sz w:val="28"/>
          <w:szCs w:val="28"/>
        </w:rPr>
        <w:t>Бесплатное оказание консультативной помощи в поиске и выборе источников информации.</w:t>
      </w:r>
    </w:p>
    <w:p w:rsidR="000808BF" w:rsidRPr="00FA051D" w:rsidRDefault="00A0139C" w:rsidP="00FA051D">
      <w:pPr>
        <w:numPr>
          <w:ilvl w:val="0"/>
          <w:numId w:val="1"/>
        </w:numPr>
        <w:tabs>
          <w:tab w:val="clear" w:pos="720"/>
        </w:tabs>
        <w:ind w:left="426"/>
        <w:rPr>
          <w:sz w:val="28"/>
          <w:szCs w:val="28"/>
        </w:rPr>
      </w:pPr>
      <w:proofErr w:type="gramStart"/>
      <w:r w:rsidRPr="00FA051D">
        <w:rPr>
          <w:sz w:val="28"/>
          <w:szCs w:val="28"/>
        </w:rPr>
        <w:t>Бесплатное выдача во временное пользование документов из библиотечных фондов, согласно «Правилам пользования библиотекой»</w:t>
      </w:r>
      <w:proofErr w:type="gramEnd"/>
    </w:p>
    <w:p w:rsidR="000808BF" w:rsidRPr="00FA051D" w:rsidRDefault="00A0139C" w:rsidP="00FA051D">
      <w:pPr>
        <w:numPr>
          <w:ilvl w:val="0"/>
          <w:numId w:val="1"/>
        </w:numPr>
        <w:tabs>
          <w:tab w:val="clear" w:pos="720"/>
        </w:tabs>
        <w:ind w:left="426"/>
        <w:rPr>
          <w:sz w:val="28"/>
          <w:szCs w:val="28"/>
        </w:rPr>
      </w:pPr>
      <w:r w:rsidRPr="00FA051D">
        <w:rPr>
          <w:sz w:val="28"/>
          <w:szCs w:val="28"/>
        </w:rPr>
        <w:t>Предоставление информации о возможностях удовлетворения запроса с помощью других библиотек. Выдача документа по межбиблиотечному абонементу</w:t>
      </w:r>
    </w:p>
    <w:p w:rsidR="000808BF" w:rsidRPr="00FA051D" w:rsidRDefault="00A0139C" w:rsidP="00FA051D">
      <w:pPr>
        <w:numPr>
          <w:ilvl w:val="0"/>
          <w:numId w:val="1"/>
        </w:numPr>
        <w:tabs>
          <w:tab w:val="clear" w:pos="720"/>
        </w:tabs>
        <w:ind w:left="426"/>
        <w:rPr>
          <w:sz w:val="28"/>
          <w:szCs w:val="28"/>
        </w:rPr>
      </w:pPr>
      <w:r w:rsidRPr="00FA051D">
        <w:rPr>
          <w:sz w:val="28"/>
          <w:szCs w:val="28"/>
        </w:rPr>
        <w:t>Организация центров правовой и муниципальной информации, экологической информации, центров чтения и др.</w:t>
      </w:r>
    </w:p>
    <w:p w:rsidR="000808BF" w:rsidRPr="00FA051D" w:rsidRDefault="00A0139C" w:rsidP="00FA051D">
      <w:pPr>
        <w:numPr>
          <w:ilvl w:val="0"/>
          <w:numId w:val="1"/>
        </w:numPr>
        <w:tabs>
          <w:tab w:val="clear" w:pos="720"/>
        </w:tabs>
        <w:ind w:left="426"/>
        <w:rPr>
          <w:sz w:val="28"/>
          <w:szCs w:val="28"/>
        </w:rPr>
      </w:pPr>
      <w:r w:rsidRPr="00FA051D">
        <w:rPr>
          <w:sz w:val="28"/>
          <w:szCs w:val="28"/>
        </w:rPr>
        <w:t>Организация любительских клубов и объединений по интересам</w:t>
      </w:r>
    </w:p>
    <w:p w:rsidR="000808BF" w:rsidRPr="00FA051D" w:rsidRDefault="00A0139C" w:rsidP="00FA051D">
      <w:pPr>
        <w:numPr>
          <w:ilvl w:val="0"/>
          <w:numId w:val="1"/>
        </w:numPr>
        <w:tabs>
          <w:tab w:val="clear" w:pos="720"/>
        </w:tabs>
        <w:ind w:left="426"/>
        <w:rPr>
          <w:sz w:val="28"/>
          <w:szCs w:val="28"/>
        </w:rPr>
      </w:pPr>
      <w:r w:rsidRPr="00FA051D">
        <w:rPr>
          <w:sz w:val="28"/>
          <w:szCs w:val="28"/>
        </w:rPr>
        <w:t>Организация вечеров, встреч, конференций, конкурсов и иных культурных акций</w:t>
      </w:r>
    </w:p>
    <w:p w:rsidR="000808BF" w:rsidRPr="00FA051D" w:rsidRDefault="00A0139C" w:rsidP="00FA051D">
      <w:pPr>
        <w:numPr>
          <w:ilvl w:val="0"/>
          <w:numId w:val="1"/>
        </w:numPr>
        <w:tabs>
          <w:tab w:val="clear" w:pos="720"/>
        </w:tabs>
        <w:ind w:left="426"/>
        <w:rPr>
          <w:sz w:val="28"/>
          <w:szCs w:val="28"/>
        </w:rPr>
      </w:pPr>
      <w:r w:rsidRPr="00FA051D">
        <w:rPr>
          <w:sz w:val="28"/>
          <w:szCs w:val="28"/>
        </w:rPr>
        <w:t xml:space="preserve"> предоставление гражданам перечня дополнительных услуг, определенных  Перечнем платных услуг. Помимо основной деятельности учреждения может осуществлять платные  услуги, не противоречащие законодательству РФ</w:t>
      </w:r>
    </w:p>
    <w:p w:rsidR="000808BF" w:rsidRPr="00FA051D" w:rsidRDefault="00A0139C" w:rsidP="00FA051D">
      <w:pPr>
        <w:numPr>
          <w:ilvl w:val="0"/>
          <w:numId w:val="1"/>
        </w:numPr>
        <w:tabs>
          <w:tab w:val="clear" w:pos="720"/>
        </w:tabs>
        <w:ind w:left="426"/>
        <w:rPr>
          <w:sz w:val="28"/>
          <w:szCs w:val="28"/>
        </w:rPr>
      </w:pPr>
      <w:r w:rsidRPr="00FA051D">
        <w:rPr>
          <w:sz w:val="28"/>
          <w:szCs w:val="28"/>
        </w:rPr>
        <w:t>Формирование и обработка библиотечных фондов</w:t>
      </w:r>
    </w:p>
    <w:p w:rsidR="000808BF" w:rsidRPr="00FA051D" w:rsidRDefault="00A0139C" w:rsidP="00FA051D">
      <w:pPr>
        <w:numPr>
          <w:ilvl w:val="0"/>
          <w:numId w:val="1"/>
        </w:numPr>
        <w:tabs>
          <w:tab w:val="clear" w:pos="720"/>
        </w:tabs>
        <w:ind w:left="426"/>
        <w:rPr>
          <w:sz w:val="28"/>
          <w:szCs w:val="28"/>
        </w:rPr>
      </w:pPr>
      <w:r w:rsidRPr="00FA051D">
        <w:rPr>
          <w:sz w:val="28"/>
          <w:szCs w:val="28"/>
        </w:rPr>
        <w:t>Создание справочно-поискового аппарата на традиционных и электронных носителях; библиографических и полнотекстовых баз данных</w:t>
      </w:r>
    </w:p>
    <w:p w:rsidR="000808BF" w:rsidRPr="00FA051D" w:rsidRDefault="00A0139C" w:rsidP="00FA051D">
      <w:pPr>
        <w:numPr>
          <w:ilvl w:val="0"/>
          <w:numId w:val="1"/>
        </w:numPr>
        <w:tabs>
          <w:tab w:val="clear" w:pos="720"/>
        </w:tabs>
        <w:ind w:left="426"/>
        <w:rPr>
          <w:sz w:val="28"/>
          <w:szCs w:val="28"/>
        </w:rPr>
      </w:pPr>
      <w:r w:rsidRPr="00FA051D">
        <w:rPr>
          <w:sz w:val="28"/>
          <w:szCs w:val="28"/>
        </w:rPr>
        <w:t>Организация библиотечного, информационного, справочно-библиографического обслуживания пользователей</w:t>
      </w:r>
    </w:p>
    <w:p w:rsidR="000808BF" w:rsidRPr="00FA051D" w:rsidRDefault="00A0139C" w:rsidP="00FA051D">
      <w:pPr>
        <w:numPr>
          <w:ilvl w:val="0"/>
          <w:numId w:val="1"/>
        </w:numPr>
        <w:tabs>
          <w:tab w:val="clear" w:pos="720"/>
        </w:tabs>
        <w:ind w:left="426"/>
        <w:rPr>
          <w:sz w:val="28"/>
          <w:szCs w:val="28"/>
        </w:rPr>
      </w:pPr>
      <w:r w:rsidRPr="00FA051D">
        <w:rPr>
          <w:sz w:val="28"/>
          <w:szCs w:val="28"/>
        </w:rPr>
        <w:t>Методическое обеспечение развития подразделений учреждения, предоставляющих услуги пользователям</w:t>
      </w:r>
    </w:p>
    <w:p w:rsidR="000808BF" w:rsidRPr="00FA051D" w:rsidRDefault="00A0139C" w:rsidP="00FA051D">
      <w:pPr>
        <w:numPr>
          <w:ilvl w:val="0"/>
          <w:numId w:val="1"/>
        </w:numPr>
        <w:tabs>
          <w:tab w:val="clear" w:pos="720"/>
        </w:tabs>
        <w:ind w:left="426"/>
        <w:rPr>
          <w:sz w:val="28"/>
          <w:szCs w:val="28"/>
        </w:rPr>
      </w:pPr>
      <w:r w:rsidRPr="00FA051D">
        <w:rPr>
          <w:sz w:val="28"/>
          <w:szCs w:val="28"/>
        </w:rPr>
        <w:t>Компьютеризация и информатизация библиотечных процессов; предоставление пользователям  доступа  в корпоративные и  глобальные  информационные сети</w:t>
      </w:r>
    </w:p>
    <w:p w:rsidR="000808BF" w:rsidRPr="00FA051D" w:rsidRDefault="00A0139C" w:rsidP="00FA051D">
      <w:pPr>
        <w:numPr>
          <w:ilvl w:val="0"/>
          <w:numId w:val="1"/>
        </w:numPr>
        <w:tabs>
          <w:tab w:val="clear" w:pos="720"/>
        </w:tabs>
        <w:ind w:left="426"/>
        <w:rPr>
          <w:sz w:val="28"/>
          <w:szCs w:val="28"/>
        </w:rPr>
      </w:pPr>
      <w:r w:rsidRPr="00FA051D">
        <w:rPr>
          <w:sz w:val="28"/>
          <w:szCs w:val="28"/>
        </w:rPr>
        <w:t>Мониторинг потребностей</w:t>
      </w:r>
    </w:p>
    <w:p w:rsidR="000808BF" w:rsidRPr="00FA051D" w:rsidRDefault="00A0139C" w:rsidP="00FA051D">
      <w:pPr>
        <w:numPr>
          <w:ilvl w:val="0"/>
          <w:numId w:val="1"/>
        </w:numPr>
        <w:tabs>
          <w:tab w:val="clear" w:pos="720"/>
        </w:tabs>
        <w:ind w:left="426"/>
        <w:rPr>
          <w:sz w:val="28"/>
          <w:szCs w:val="28"/>
        </w:rPr>
      </w:pPr>
      <w:r w:rsidRPr="00FA051D">
        <w:rPr>
          <w:sz w:val="28"/>
          <w:szCs w:val="28"/>
        </w:rPr>
        <w:t>Осуществление выставочной и издательской деятельности</w:t>
      </w:r>
    </w:p>
    <w:p w:rsidR="000808BF" w:rsidRPr="00FA051D" w:rsidRDefault="00A0139C" w:rsidP="00FA051D">
      <w:pPr>
        <w:numPr>
          <w:ilvl w:val="0"/>
          <w:numId w:val="1"/>
        </w:numPr>
        <w:tabs>
          <w:tab w:val="clear" w:pos="720"/>
        </w:tabs>
        <w:ind w:left="426"/>
        <w:rPr>
          <w:sz w:val="28"/>
          <w:szCs w:val="28"/>
        </w:rPr>
      </w:pPr>
      <w:r w:rsidRPr="00FA051D">
        <w:rPr>
          <w:sz w:val="28"/>
          <w:szCs w:val="28"/>
        </w:rPr>
        <w:t>МБУК может осуществлять предпринимательскую деятельность лишь постольку, поскольку это служит достижению целей, ради которых оно создано, и соответствующую этим целям</w:t>
      </w:r>
    </w:p>
    <w:p w:rsidR="000808BF" w:rsidRPr="00FA051D" w:rsidRDefault="00A0139C" w:rsidP="00FA051D">
      <w:pPr>
        <w:numPr>
          <w:ilvl w:val="0"/>
          <w:numId w:val="1"/>
        </w:numPr>
        <w:tabs>
          <w:tab w:val="clear" w:pos="720"/>
        </w:tabs>
        <w:ind w:left="426"/>
        <w:rPr>
          <w:sz w:val="28"/>
          <w:szCs w:val="28"/>
        </w:rPr>
      </w:pPr>
      <w:r w:rsidRPr="00FA051D">
        <w:rPr>
          <w:sz w:val="28"/>
          <w:szCs w:val="28"/>
        </w:rPr>
        <w:t>Отдельные виды деятельности могут осуществляться только на основании специальных решений. Перечень этих видов деятельности определяется ФЗ</w:t>
      </w:r>
    </w:p>
    <w:p w:rsidR="000808BF" w:rsidRPr="00FA051D" w:rsidRDefault="00A0139C" w:rsidP="00FA051D">
      <w:pPr>
        <w:numPr>
          <w:ilvl w:val="0"/>
          <w:numId w:val="1"/>
        </w:numPr>
        <w:tabs>
          <w:tab w:val="clear" w:pos="720"/>
        </w:tabs>
        <w:ind w:left="426"/>
        <w:rPr>
          <w:sz w:val="28"/>
          <w:szCs w:val="28"/>
        </w:rPr>
      </w:pPr>
      <w:r w:rsidRPr="00FA051D">
        <w:rPr>
          <w:sz w:val="28"/>
          <w:szCs w:val="28"/>
        </w:rPr>
        <w:t xml:space="preserve">МБУК не вправе осуществлять виды деятельности, не предусмотренные Уставом </w:t>
      </w:r>
    </w:p>
    <w:p w:rsidR="00156C7D" w:rsidRDefault="00FA051D"/>
    <w:sectPr w:rsidR="00156C7D" w:rsidSect="00FA051D">
      <w:pgSz w:w="11906" w:h="16838" w:code="9"/>
      <w:pgMar w:top="1134" w:right="1133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504EB"/>
    <w:multiLevelType w:val="hybridMultilevel"/>
    <w:tmpl w:val="7A12A14A"/>
    <w:lvl w:ilvl="0" w:tplc="2A5688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94B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469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E62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1C1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AA13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9090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32A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4806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0139C"/>
    <w:rsid w:val="000808BF"/>
    <w:rsid w:val="00136807"/>
    <w:rsid w:val="001A0F30"/>
    <w:rsid w:val="002741E5"/>
    <w:rsid w:val="002F7FF2"/>
    <w:rsid w:val="00402D85"/>
    <w:rsid w:val="00450675"/>
    <w:rsid w:val="00530FCD"/>
    <w:rsid w:val="0056426F"/>
    <w:rsid w:val="00573B16"/>
    <w:rsid w:val="006326CD"/>
    <w:rsid w:val="007557CF"/>
    <w:rsid w:val="00840A49"/>
    <w:rsid w:val="009D2B22"/>
    <w:rsid w:val="00A0139C"/>
    <w:rsid w:val="00A96B98"/>
    <w:rsid w:val="00AA31C3"/>
    <w:rsid w:val="00C36773"/>
    <w:rsid w:val="00C96C13"/>
    <w:rsid w:val="00CE4EA6"/>
    <w:rsid w:val="00D43F90"/>
    <w:rsid w:val="00EF0BE7"/>
    <w:rsid w:val="00FA051D"/>
    <w:rsid w:val="00FC0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1E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5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2894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46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427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7215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376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814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71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7621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178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923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579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051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094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348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879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550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296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637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289</Words>
  <Characters>1648</Characters>
  <Application>Microsoft Office Word</Application>
  <DocSecurity>0</DocSecurity>
  <Lines>13</Lines>
  <Paragraphs>3</Paragraphs>
  <ScaleCrop>false</ScaleCrop>
  <Company>Reanimator Extreme Edition</Company>
  <LinksUpToDate>false</LinksUpToDate>
  <CharactersWithSpaces>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BIBL3</dc:creator>
  <cp:lastModifiedBy>BIBL3</cp:lastModifiedBy>
  <cp:revision>3</cp:revision>
  <dcterms:created xsi:type="dcterms:W3CDTF">2021-06-25T05:51:00Z</dcterms:created>
  <dcterms:modified xsi:type="dcterms:W3CDTF">2021-06-25T10:03:00Z</dcterms:modified>
</cp:coreProperties>
</file>